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12" w:rsidRDefault="00743BFF">
      <w:pPr>
        <w:rPr>
          <w:rFonts w:ascii="Times New Roman" w:hAnsi="Times New Roman" w:cs="Times New Roman"/>
          <w:sz w:val="28"/>
          <w:szCs w:val="28"/>
        </w:rPr>
      </w:pPr>
      <w:r>
        <w:rPr>
          <w:rFonts w:ascii="Times New Roman" w:hAnsi="Times New Roman" w:cs="Times New Roman"/>
          <w:sz w:val="28"/>
          <w:szCs w:val="28"/>
        </w:rPr>
        <w:t>Sevgili Velilerimiz,</w:t>
      </w:r>
    </w:p>
    <w:p w:rsidR="00743BFF" w:rsidRDefault="00743BFF">
      <w:pPr>
        <w:rPr>
          <w:rFonts w:ascii="Times New Roman" w:hAnsi="Times New Roman" w:cs="Times New Roman"/>
          <w:sz w:val="28"/>
          <w:szCs w:val="28"/>
        </w:rPr>
      </w:pPr>
      <w:r>
        <w:rPr>
          <w:rFonts w:ascii="Times New Roman" w:hAnsi="Times New Roman" w:cs="Times New Roman"/>
          <w:sz w:val="28"/>
          <w:szCs w:val="28"/>
        </w:rPr>
        <w:t>İnsan karakterinin oluştuğu zaman dilimi 0-6 yaş dönemidir. 0-6 Yaş döneminde bir çocuk ailesiyle ne</w:t>
      </w:r>
      <w:r w:rsidR="000F4E64">
        <w:rPr>
          <w:rFonts w:ascii="Times New Roman" w:hAnsi="Times New Roman" w:cs="Times New Roman"/>
          <w:sz w:val="28"/>
          <w:szCs w:val="28"/>
        </w:rPr>
        <w:t xml:space="preserve"> kadar kaliteli vakit geçirirse </w:t>
      </w:r>
      <w:r>
        <w:rPr>
          <w:rFonts w:ascii="Times New Roman" w:hAnsi="Times New Roman" w:cs="Times New Roman"/>
          <w:sz w:val="28"/>
          <w:szCs w:val="28"/>
        </w:rPr>
        <w:t xml:space="preserve">ilerleyen yaşlardaki çocuğun karakteri ona göre şekillenecektir. </w:t>
      </w:r>
      <w:proofErr w:type="gramStart"/>
      <w:r>
        <w:rPr>
          <w:rFonts w:ascii="Times New Roman" w:hAnsi="Times New Roman" w:cs="Times New Roman"/>
          <w:sz w:val="28"/>
          <w:szCs w:val="28"/>
        </w:rPr>
        <w:t>Peki</w:t>
      </w:r>
      <w:proofErr w:type="gramEnd"/>
      <w:r>
        <w:rPr>
          <w:rFonts w:ascii="Times New Roman" w:hAnsi="Times New Roman" w:cs="Times New Roman"/>
          <w:sz w:val="28"/>
          <w:szCs w:val="28"/>
        </w:rPr>
        <w:t xml:space="preserve"> kaliteli vakitten kastımız nedir?</w:t>
      </w:r>
    </w:p>
    <w:p w:rsidR="00743BFF" w:rsidRDefault="00743BFF"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Çocuk kaç yaşında olursa olsun onunla konuşurken yüzüne bakarak konuşun. Onu dinlerken göz teması kurun ve ilgiyle dinlediğinizi jest ve mimiklerinizle hissettirin.</w:t>
      </w:r>
    </w:p>
    <w:p w:rsidR="00743BFF" w:rsidRDefault="00743BFF"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İlkokul ve okul öncesi çocukların iletişim dili oyundur.</w:t>
      </w:r>
      <w:r w:rsidRPr="00743BFF">
        <w:rPr>
          <w:rFonts w:ascii="Times New Roman" w:hAnsi="Times New Roman" w:cs="Times New Roman"/>
          <w:sz w:val="28"/>
          <w:szCs w:val="28"/>
        </w:rPr>
        <w:t xml:space="preserve"> </w:t>
      </w:r>
      <w:r>
        <w:rPr>
          <w:rFonts w:ascii="Times New Roman" w:hAnsi="Times New Roman" w:cs="Times New Roman"/>
          <w:sz w:val="28"/>
          <w:szCs w:val="28"/>
        </w:rPr>
        <w:t>Bolca oyun oynayın. Bu oyun sizin yönlendirdiğiniz bir oyun da olabilir tamamen çocuğun hayalindeki bir oyunda olabilir. O kahramanın rolüne girin ve oyun oynarken ne kadar eğlendiğinizi çocuğunuza hissettirin.( Çocuğun yaşına göre oyun ismi, oynanışı değişebilir ama önemli olan sizin birlikte geçirdiğiniz vakittir.)</w:t>
      </w:r>
    </w:p>
    <w:p w:rsidR="000F4E64" w:rsidRDefault="000F4E64"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Çocuklarınıza bolca sarılın. Sarılırken sırının orta kısmını sıvazlayın. Onu sevdiğinizi, onunla vakit geçirmekten hoşlandığınızı, ayrı kaldığınızda özlediğinizi hissettirin.</w:t>
      </w:r>
    </w:p>
    <w:p w:rsidR="000F4E64" w:rsidRDefault="000F4E64"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Çocuğunuz bir hata yaptığında mutlaka uyarın görmezden gelmeyin. Her hata yaptığında aile üyeleri olarak aynı tepkiyi gösterin ki yaptığı davranışın yanlış olduğunu anlasın. Verdiğiniz tepkiler ölçülü olsun.( Aynı davranışa birinde çok kızıp diğerinde sessiz kalmayın)</w:t>
      </w:r>
    </w:p>
    <w:p w:rsidR="000F4E64" w:rsidRDefault="000F4E64"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 xml:space="preserve"> Anne baba çocukla iletişim kurarken aynı dili konuşurlarsa çocuk ta hangi davranışın doğru hangi davranışların yanlış olduğunu daha hızlı kavrayacaktır. Çocuk yanlış bir davranış gösterdiği zaman davranışın yanlış olduğunu sabırla açıklayın. Çocuğun şahsına karakterine kesinlikle hakaret etmeyin davranışın yanlış olduğunu ısrarla açıklayın.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Sen hep </w:t>
      </w:r>
      <w:r w:rsidR="00F141A7">
        <w:rPr>
          <w:rFonts w:ascii="Times New Roman" w:hAnsi="Times New Roman" w:cs="Times New Roman"/>
          <w:sz w:val="28"/>
          <w:szCs w:val="28"/>
        </w:rPr>
        <w:t>böylesin. Akıllanmayacaksın gibi değil, yaptığın bu davranış yanlış bu davranışı annen yapsa da yanlış kardeşin yaparsa da yanlış gibi.</w:t>
      </w:r>
      <w:proofErr w:type="gramStart"/>
      <w:r w:rsidR="00F141A7">
        <w:rPr>
          <w:rFonts w:ascii="Times New Roman" w:hAnsi="Times New Roman" w:cs="Times New Roman"/>
          <w:sz w:val="28"/>
          <w:szCs w:val="28"/>
        </w:rPr>
        <w:t>)</w:t>
      </w:r>
      <w:proofErr w:type="gramEnd"/>
    </w:p>
    <w:p w:rsidR="000F4E64" w:rsidRDefault="00F141A7"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 xml:space="preserve">Duygularınızı serbestçe dile getirin ve çocuğunuzun da duygularını dışa vurması için uygun ortamı hazırlayın. </w:t>
      </w:r>
    </w:p>
    <w:p w:rsidR="00F141A7" w:rsidRDefault="00F141A7" w:rsidP="00743BFF">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Çocuğunuzun olumlu davranışları kazandırmak adına öğretmeniyle işbirliği içinde olunuz. Ebeveynler öğretmeniyle aynı dili konuşurlarsa çocukta davranış değişikliği daha kolay olacaktır.</w:t>
      </w:r>
    </w:p>
    <w:p w:rsidR="00F141A7" w:rsidRPr="00743BFF" w:rsidRDefault="00F141A7" w:rsidP="00F141A7">
      <w:pPr>
        <w:pStyle w:val="ListeParagraf"/>
        <w:rPr>
          <w:rFonts w:ascii="Times New Roman" w:hAnsi="Times New Roman" w:cs="Times New Roman"/>
          <w:sz w:val="28"/>
          <w:szCs w:val="28"/>
        </w:rPr>
      </w:pPr>
      <w:bookmarkStart w:id="0" w:name="_GoBack"/>
      <w:bookmarkEnd w:id="0"/>
    </w:p>
    <w:sectPr w:rsidR="00F141A7" w:rsidRPr="00743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B4E8E"/>
    <w:multiLevelType w:val="hybridMultilevel"/>
    <w:tmpl w:val="2BCCB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4"/>
    <w:rsid w:val="000F4E64"/>
    <w:rsid w:val="00392A12"/>
    <w:rsid w:val="00743BFF"/>
    <w:rsid w:val="00DD59E4"/>
    <w:rsid w:val="00F14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Yıldırım</dc:creator>
  <cp:keywords/>
  <dc:description/>
  <cp:lastModifiedBy>İsmail Yıldırım</cp:lastModifiedBy>
  <cp:revision>6</cp:revision>
  <dcterms:created xsi:type="dcterms:W3CDTF">2023-11-21T13:17:00Z</dcterms:created>
  <dcterms:modified xsi:type="dcterms:W3CDTF">2023-11-23T12:13:00Z</dcterms:modified>
</cp:coreProperties>
</file>